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1C7C" w14:textId="0BCB4A52" w:rsidR="000E39FC" w:rsidRPr="000E39FC" w:rsidRDefault="00A5372E" w:rsidP="000E39FC">
      <w:pPr>
        <w:spacing w:before="100" w:beforeAutospacing="1" w:after="100" w:afterAutospacing="1" w:line="240" w:lineRule="auto"/>
        <w:jc w:val="center"/>
        <w:rPr>
          <w:rFonts w:ascii="Calibri" w:eastAsia="Times New Roman" w:hAnsi="Calibri" w:cs="Calibri"/>
          <w:b/>
          <w:bCs/>
          <w:color w:val="000000"/>
          <w:sz w:val="32"/>
          <w:szCs w:val="32"/>
        </w:rPr>
      </w:pPr>
      <w:r w:rsidRPr="000E39FC">
        <w:rPr>
          <w:rFonts w:ascii="Calibri" w:eastAsia="Times New Roman" w:hAnsi="Calibri" w:cs="Calibri"/>
          <w:b/>
          <w:bCs/>
          <w:sz w:val="32"/>
          <w:szCs w:val="32"/>
        </w:rPr>
        <w:t>20</w:t>
      </w:r>
      <w:r w:rsidR="000E39FC" w:rsidRPr="000E39FC">
        <w:rPr>
          <w:rFonts w:ascii="Calibri" w:eastAsia="Times New Roman" w:hAnsi="Calibri" w:cs="Calibri"/>
          <w:b/>
          <w:bCs/>
          <w:sz w:val="32"/>
          <w:szCs w:val="32"/>
        </w:rPr>
        <w:t>2</w:t>
      </w:r>
      <w:r w:rsidR="00E15D3E">
        <w:rPr>
          <w:rFonts w:ascii="Calibri" w:eastAsia="Times New Roman" w:hAnsi="Calibri" w:cs="Calibri"/>
          <w:b/>
          <w:bCs/>
          <w:sz w:val="32"/>
          <w:szCs w:val="32"/>
        </w:rPr>
        <w:t>2</w:t>
      </w:r>
      <w:r w:rsidRPr="000E39FC">
        <w:rPr>
          <w:rFonts w:ascii="Calibri" w:eastAsia="Times New Roman" w:hAnsi="Calibri" w:cs="Calibri"/>
          <w:b/>
          <w:bCs/>
          <w:sz w:val="32"/>
          <w:szCs w:val="32"/>
        </w:rPr>
        <w:t xml:space="preserve"> </w:t>
      </w:r>
      <w:r w:rsidR="00D84642" w:rsidRPr="000E39FC">
        <w:rPr>
          <w:rFonts w:ascii="Calibri" w:eastAsia="Times New Roman" w:hAnsi="Calibri" w:cs="Calibri"/>
          <w:b/>
          <w:bCs/>
          <w:sz w:val="32"/>
          <w:szCs w:val="32"/>
        </w:rPr>
        <w:t>AAAM Student Research Symposium</w:t>
      </w:r>
      <w:r w:rsidR="000E39FC" w:rsidRPr="000E39FC">
        <w:rPr>
          <w:rFonts w:ascii="Calibri" w:eastAsia="Times New Roman" w:hAnsi="Calibri" w:cs="Calibri"/>
          <w:b/>
          <w:bCs/>
          <w:sz w:val="32"/>
          <w:szCs w:val="32"/>
        </w:rPr>
        <w:br/>
      </w:r>
      <w:r w:rsidR="00D84642" w:rsidRPr="000E39FC">
        <w:rPr>
          <w:rFonts w:ascii="Calibri" w:eastAsia="Times New Roman" w:hAnsi="Calibri" w:cs="Calibri"/>
          <w:b/>
          <w:bCs/>
          <w:color w:val="000000"/>
          <w:sz w:val="32"/>
          <w:szCs w:val="32"/>
        </w:rPr>
        <w:t xml:space="preserve">Student Symposium Preceding AAAM's </w:t>
      </w:r>
      <w:r w:rsidR="000E39FC">
        <w:rPr>
          <w:rFonts w:ascii="Calibri" w:eastAsia="Times New Roman" w:hAnsi="Calibri" w:cs="Calibri"/>
          <w:b/>
          <w:bCs/>
          <w:color w:val="000000"/>
          <w:sz w:val="32"/>
          <w:szCs w:val="32"/>
        </w:rPr>
        <w:t>6</w:t>
      </w:r>
      <w:r w:rsidR="00E15D3E">
        <w:rPr>
          <w:rFonts w:ascii="Calibri" w:eastAsia="Times New Roman" w:hAnsi="Calibri" w:cs="Calibri"/>
          <w:b/>
          <w:bCs/>
          <w:color w:val="000000"/>
          <w:sz w:val="32"/>
          <w:szCs w:val="32"/>
        </w:rPr>
        <w:t>6</w:t>
      </w:r>
      <w:r w:rsidR="000E39FC" w:rsidRPr="000E39FC">
        <w:rPr>
          <w:rFonts w:ascii="Calibri" w:eastAsia="Times New Roman" w:hAnsi="Calibri" w:cs="Calibri"/>
          <w:b/>
          <w:bCs/>
          <w:color w:val="000000"/>
          <w:sz w:val="32"/>
          <w:szCs w:val="32"/>
          <w:vertAlign w:val="superscript"/>
        </w:rPr>
        <w:t>th</w:t>
      </w:r>
      <w:r w:rsidR="000E39FC">
        <w:rPr>
          <w:rFonts w:ascii="Calibri" w:eastAsia="Times New Roman" w:hAnsi="Calibri" w:cs="Calibri"/>
          <w:b/>
          <w:bCs/>
          <w:color w:val="000000"/>
          <w:sz w:val="32"/>
          <w:szCs w:val="32"/>
        </w:rPr>
        <w:t xml:space="preserve"> </w:t>
      </w:r>
      <w:r w:rsidR="00D84642" w:rsidRPr="000E39FC">
        <w:rPr>
          <w:rFonts w:ascii="Calibri" w:eastAsia="Times New Roman" w:hAnsi="Calibri" w:cs="Calibri"/>
          <w:b/>
          <w:bCs/>
          <w:color w:val="000000"/>
          <w:sz w:val="32"/>
          <w:szCs w:val="32"/>
        </w:rPr>
        <w:t xml:space="preserve">Annual Conference </w:t>
      </w:r>
      <w:r w:rsidR="00D46789" w:rsidRPr="000E39FC">
        <w:rPr>
          <w:rFonts w:ascii="Calibri" w:eastAsia="Times New Roman" w:hAnsi="Calibri" w:cs="Calibri"/>
          <w:b/>
          <w:bCs/>
          <w:color w:val="000000"/>
          <w:sz w:val="32"/>
          <w:szCs w:val="32"/>
        </w:rPr>
        <w:t xml:space="preserve">October </w:t>
      </w:r>
      <w:r w:rsidR="00BF4670" w:rsidRPr="000E39FC">
        <w:rPr>
          <w:rFonts w:ascii="Calibri" w:eastAsia="Times New Roman" w:hAnsi="Calibri" w:cs="Calibri"/>
          <w:b/>
          <w:bCs/>
          <w:color w:val="000000"/>
          <w:sz w:val="32"/>
          <w:szCs w:val="32"/>
        </w:rPr>
        <w:t>1</w:t>
      </w:r>
      <w:r w:rsidR="00E15D3E">
        <w:rPr>
          <w:rFonts w:ascii="Calibri" w:eastAsia="Times New Roman" w:hAnsi="Calibri" w:cs="Calibri"/>
          <w:b/>
          <w:bCs/>
          <w:color w:val="000000"/>
          <w:sz w:val="32"/>
          <w:szCs w:val="32"/>
        </w:rPr>
        <w:t>1</w:t>
      </w:r>
      <w:r w:rsidR="000E39FC">
        <w:rPr>
          <w:rFonts w:ascii="Calibri" w:eastAsia="Times New Roman" w:hAnsi="Calibri" w:cs="Calibri"/>
          <w:b/>
          <w:bCs/>
          <w:color w:val="000000"/>
          <w:sz w:val="32"/>
          <w:szCs w:val="32"/>
        </w:rPr>
        <w:t>, 202</w:t>
      </w:r>
      <w:r w:rsidR="00E15D3E">
        <w:rPr>
          <w:rFonts w:ascii="Calibri" w:eastAsia="Times New Roman" w:hAnsi="Calibri" w:cs="Calibri"/>
          <w:b/>
          <w:bCs/>
          <w:color w:val="000000"/>
          <w:sz w:val="32"/>
          <w:szCs w:val="32"/>
        </w:rPr>
        <w:t>2</w:t>
      </w:r>
      <w:r w:rsidR="000E39FC">
        <w:rPr>
          <w:rFonts w:ascii="Calibri" w:eastAsia="Times New Roman" w:hAnsi="Calibri" w:cs="Calibri"/>
          <w:b/>
          <w:bCs/>
          <w:color w:val="000000"/>
          <w:sz w:val="32"/>
          <w:szCs w:val="32"/>
        </w:rPr>
        <w:br/>
      </w:r>
      <w:r w:rsidR="00E15D3E">
        <w:rPr>
          <w:rFonts w:ascii="Calibri" w:eastAsia="Times New Roman" w:hAnsi="Calibri" w:cs="Calibri"/>
          <w:b/>
          <w:bCs/>
          <w:color w:val="000000"/>
          <w:sz w:val="32"/>
          <w:szCs w:val="32"/>
        </w:rPr>
        <w:t>Portland, Oregon</w:t>
      </w:r>
      <w:r w:rsidR="000E39FC">
        <w:rPr>
          <w:rFonts w:ascii="Calibri" w:eastAsia="Times New Roman" w:hAnsi="Calibri" w:cs="Calibri"/>
          <w:b/>
          <w:bCs/>
          <w:color w:val="000000"/>
          <w:sz w:val="32"/>
          <w:szCs w:val="32"/>
        </w:rPr>
        <w:t>, USA</w:t>
      </w:r>
    </w:p>
    <w:p w14:paraId="2C1B7293" w14:textId="77777777" w:rsidR="00A5372E" w:rsidRPr="000E39FC" w:rsidRDefault="00A5372E" w:rsidP="00A5372E">
      <w:pPr>
        <w:spacing w:before="100" w:beforeAutospacing="1" w:after="100" w:afterAutospacing="1" w:line="240" w:lineRule="auto"/>
        <w:jc w:val="center"/>
        <w:rPr>
          <w:rFonts w:ascii="Calibri" w:eastAsia="Times New Roman" w:hAnsi="Calibri" w:cs="Calibri"/>
          <w:b/>
          <w:bCs/>
          <w:color w:val="000000"/>
          <w:u w:val="single"/>
        </w:rPr>
      </w:pPr>
      <w:r w:rsidRPr="000E39FC">
        <w:rPr>
          <w:rFonts w:ascii="Calibri" w:eastAsia="Times New Roman" w:hAnsi="Calibri" w:cs="Calibri"/>
          <w:color w:val="000000"/>
        </w:rPr>
        <w:t> </w:t>
      </w:r>
      <w:r w:rsidRPr="000E39FC">
        <w:rPr>
          <w:rFonts w:ascii="Calibri" w:eastAsia="Times New Roman" w:hAnsi="Calibri" w:cs="Calibri"/>
          <w:b/>
          <w:bCs/>
          <w:color w:val="000000"/>
          <w:u w:val="single"/>
        </w:rPr>
        <w:t>DEADLINES TO BE OBSERVED</w:t>
      </w:r>
    </w:p>
    <w:tbl>
      <w:tblPr>
        <w:tblW w:w="4751"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6621"/>
      </w:tblGrid>
      <w:tr w:rsidR="00D84642" w:rsidRPr="000E39FC" w14:paraId="757B6C68" w14:textId="77777777" w:rsidTr="0077461E">
        <w:trPr>
          <w:tblCellSpacing w:w="7" w:type="dxa"/>
          <w:jc w:val="center"/>
        </w:trPr>
        <w:tc>
          <w:tcPr>
            <w:tcW w:w="2244" w:type="dxa"/>
            <w:vAlign w:val="center"/>
            <w:hideMark/>
          </w:tcPr>
          <w:p w14:paraId="34074061" w14:textId="7BCFD84B" w:rsidR="00D84642" w:rsidRPr="000E39FC" w:rsidRDefault="000F3479" w:rsidP="000F3479">
            <w:pPr>
              <w:spacing w:after="0" w:line="240" w:lineRule="auto"/>
              <w:rPr>
                <w:rFonts w:ascii="Calibri" w:eastAsia="Times New Roman" w:hAnsi="Calibri" w:cs="Calibri"/>
              </w:rPr>
            </w:pPr>
            <w:r w:rsidRPr="000E39FC">
              <w:rPr>
                <w:rFonts w:ascii="Calibri" w:eastAsia="Times New Roman" w:hAnsi="Calibri" w:cs="Calibri"/>
                <w:b/>
                <w:bCs/>
              </w:rPr>
              <w:t>April</w:t>
            </w:r>
            <w:r w:rsidR="00D84642" w:rsidRPr="000E39FC">
              <w:rPr>
                <w:rFonts w:ascii="Calibri" w:eastAsia="Times New Roman" w:hAnsi="Calibri" w:cs="Calibri"/>
                <w:b/>
                <w:bCs/>
              </w:rPr>
              <w:t xml:space="preserve"> </w:t>
            </w:r>
            <w:r w:rsidR="00134D0A" w:rsidRPr="000E39FC">
              <w:rPr>
                <w:rFonts w:ascii="Calibri" w:eastAsia="Times New Roman" w:hAnsi="Calibri" w:cs="Calibri"/>
                <w:b/>
                <w:bCs/>
              </w:rPr>
              <w:t>1</w:t>
            </w:r>
            <w:r w:rsidR="00E15D3E">
              <w:rPr>
                <w:rFonts w:ascii="Calibri" w:eastAsia="Times New Roman" w:hAnsi="Calibri" w:cs="Calibri"/>
                <w:b/>
                <w:bCs/>
              </w:rPr>
              <w:t>1</w:t>
            </w:r>
            <w:r w:rsidR="00D84642" w:rsidRPr="000E39FC">
              <w:rPr>
                <w:rFonts w:ascii="Calibri" w:eastAsia="Times New Roman" w:hAnsi="Calibri" w:cs="Calibri"/>
                <w:b/>
                <w:bCs/>
              </w:rPr>
              <w:t>, 20</w:t>
            </w:r>
            <w:r w:rsidR="000E39FC">
              <w:rPr>
                <w:rFonts w:ascii="Calibri" w:eastAsia="Times New Roman" w:hAnsi="Calibri" w:cs="Calibri"/>
                <w:b/>
                <w:bCs/>
              </w:rPr>
              <w:t>2</w:t>
            </w:r>
            <w:r w:rsidR="00E15D3E">
              <w:rPr>
                <w:rFonts w:ascii="Calibri" w:eastAsia="Times New Roman" w:hAnsi="Calibri" w:cs="Calibri"/>
                <w:b/>
                <w:bCs/>
              </w:rPr>
              <w:t>2</w:t>
            </w:r>
          </w:p>
        </w:tc>
        <w:tc>
          <w:tcPr>
            <w:tcW w:w="6608" w:type="dxa"/>
            <w:vAlign w:val="center"/>
            <w:hideMark/>
          </w:tcPr>
          <w:p w14:paraId="153D8DF3" w14:textId="24A7470C" w:rsidR="00D84642" w:rsidRPr="000E39FC" w:rsidRDefault="00D84642" w:rsidP="00D24A73">
            <w:pPr>
              <w:spacing w:after="0" w:line="240" w:lineRule="auto"/>
              <w:rPr>
                <w:rFonts w:ascii="Calibri" w:eastAsia="Times New Roman" w:hAnsi="Calibri" w:cs="Calibri"/>
              </w:rPr>
            </w:pPr>
            <w:r w:rsidRPr="000E39FC">
              <w:rPr>
                <w:rFonts w:ascii="Calibri" w:eastAsia="Times New Roman" w:hAnsi="Calibri" w:cs="Calibri"/>
              </w:rPr>
              <w:t xml:space="preserve">Abstract submissions are due by </w:t>
            </w:r>
            <w:r w:rsidR="00E15D3E">
              <w:rPr>
                <w:rFonts w:ascii="Calibri" w:eastAsia="Times New Roman" w:hAnsi="Calibri" w:cs="Calibri"/>
              </w:rPr>
              <w:t>11</w:t>
            </w:r>
            <w:r w:rsidRPr="000E39FC">
              <w:rPr>
                <w:rFonts w:ascii="Calibri" w:eastAsia="Times New Roman" w:hAnsi="Calibri" w:cs="Calibri"/>
              </w:rPr>
              <w:t>:</w:t>
            </w:r>
            <w:r w:rsidR="00E15D3E">
              <w:rPr>
                <w:rFonts w:ascii="Calibri" w:eastAsia="Times New Roman" w:hAnsi="Calibri" w:cs="Calibri"/>
              </w:rPr>
              <w:t>59</w:t>
            </w:r>
            <w:r w:rsidRPr="000E39FC">
              <w:rPr>
                <w:rFonts w:ascii="Calibri" w:eastAsia="Times New Roman" w:hAnsi="Calibri" w:cs="Calibri"/>
              </w:rPr>
              <w:t xml:space="preserve"> pm EST. Use template provided on this website to be considered.</w:t>
            </w:r>
          </w:p>
        </w:tc>
      </w:tr>
      <w:tr w:rsidR="00D84642" w:rsidRPr="000E39FC" w14:paraId="43991FD7" w14:textId="77777777" w:rsidTr="0077461E">
        <w:trPr>
          <w:tblCellSpacing w:w="7" w:type="dxa"/>
          <w:jc w:val="center"/>
        </w:trPr>
        <w:tc>
          <w:tcPr>
            <w:tcW w:w="2244" w:type="dxa"/>
            <w:vAlign w:val="center"/>
            <w:hideMark/>
          </w:tcPr>
          <w:p w14:paraId="1AFAB66A" w14:textId="71A4475F" w:rsidR="00D84642" w:rsidRPr="000E39FC" w:rsidRDefault="00D84642" w:rsidP="000F3479">
            <w:pPr>
              <w:spacing w:after="0" w:line="240" w:lineRule="auto"/>
              <w:rPr>
                <w:rFonts w:ascii="Calibri" w:eastAsia="Times New Roman" w:hAnsi="Calibri" w:cs="Calibri"/>
              </w:rPr>
            </w:pPr>
            <w:r w:rsidRPr="000E39FC">
              <w:rPr>
                <w:rFonts w:ascii="Calibri" w:eastAsia="Times New Roman" w:hAnsi="Calibri" w:cs="Calibri"/>
                <w:b/>
                <w:bCs/>
              </w:rPr>
              <w:t>May 20</w:t>
            </w:r>
            <w:r w:rsidR="000E39FC">
              <w:rPr>
                <w:rFonts w:ascii="Calibri" w:eastAsia="Times New Roman" w:hAnsi="Calibri" w:cs="Calibri"/>
                <w:b/>
                <w:bCs/>
              </w:rPr>
              <w:t>2</w:t>
            </w:r>
            <w:r w:rsidR="00E15D3E">
              <w:rPr>
                <w:rFonts w:ascii="Calibri" w:eastAsia="Times New Roman" w:hAnsi="Calibri" w:cs="Calibri"/>
                <w:b/>
                <w:bCs/>
              </w:rPr>
              <w:t>2</w:t>
            </w:r>
          </w:p>
        </w:tc>
        <w:tc>
          <w:tcPr>
            <w:tcW w:w="6608" w:type="dxa"/>
            <w:vAlign w:val="center"/>
            <w:hideMark/>
          </w:tcPr>
          <w:p w14:paraId="1F34B1E3" w14:textId="77777777" w:rsidR="00D84642" w:rsidRPr="000E39FC" w:rsidRDefault="00D84642" w:rsidP="00D24A73">
            <w:pPr>
              <w:spacing w:after="0" w:line="240" w:lineRule="auto"/>
              <w:rPr>
                <w:rFonts w:ascii="Calibri" w:eastAsia="Times New Roman" w:hAnsi="Calibri" w:cs="Calibri"/>
              </w:rPr>
            </w:pPr>
            <w:r w:rsidRPr="000E39FC">
              <w:rPr>
                <w:rFonts w:ascii="Calibri" w:eastAsia="Times New Roman" w:hAnsi="Calibri" w:cs="Calibri"/>
              </w:rPr>
              <w:t>Authors will be notified of the status of their submissions via email</w:t>
            </w:r>
          </w:p>
        </w:tc>
      </w:tr>
      <w:tr w:rsidR="00D84642" w:rsidRPr="000E39FC" w14:paraId="32AE151A" w14:textId="77777777" w:rsidTr="0077461E">
        <w:trPr>
          <w:tblCellSpacing w:w="7" w:type="dxa"/>
          <w:jc w:val="center"/>
        </w:trPr>
        <w:tc>
          <w:tcPr>
            <w:tcW w:w="2244" w:type="dxa"/>
            <w:vAlign w:val="center"/>
            <w:hideMark/>
          </w:tcPr>
          <w:p w14:paraId="646754CB" w14:textId="3533AAC9" w:rsidR="00D84642" w:rsidRPr="000E39FC" w:rsidRDefault="00D46789" w:rsidP="000F3479">
            <w:pPr>
              <w:spacing w:after="0" w:line="240" w:lineRule="auto"/>
              <w:rPr>
                <w:rFonts w:ascii="Calibri" w:eastAsia="Times New Roman" w:hAnsi="Calibri" w:cs="Calibri"/>
              </w:rPr>
            </w:pPr>
            <w:r w:rsidRPr="000E39FC">
              <w:rPr>
                <w:rFonts w:ascii="Calibri" w:eastAsia="Times New Roman" w:hAnsi="Calibri" w:cs="Calibri"/>
                <w:b/>
                <w:bCs/>
              </w:rPr>
              <w:t xml:space="preserve">October </w:t>
            </w:r>
            <w:r w:rsidR="00BF4670" w:rsidRPr="000E39FC">
              <w:rPr>
                <w:rFonts w:ascii="Calibri" w:eastAsia="Times New Roman" w:hAnsi="Calibri" w:cs="Calibri"/>
                <w:b/>
                <w:bCs/>
              </w:rPr>
              <w:t>1</w:t>
            </w:r>
            <w:r w:rsidR="000E39FC">
              <w:rPr>
                <w:rFonts w:ascii="Calibri" w:eastAsia="Times New Roman" w:hAnsi="Calibri" w:cs="Calibri"/>
                <w:b/>
                <w:bCs/>
              </w:rPr>
              <w:t>9</w:t>
            </w:r>
            <w:r w:rsidR="00D84642" w:rsidRPr="000E39FC">
              <w:rPr>
                <w:rFonts w:ascii="Calibri" w:eastAsia="Times New Roman" w:hAnsi="Calibri" w:cs="Calibri"/>
                <w:b/>
                <w:bCs/>
              </w:rPr>
              <w:t>, 20</w:t>
            </w:r>
            <w:r w:rsidR="000E39FC">
              <w:rPr>
                <w:rFonts w:ascii="Calibri" w:eastAsia="Times New Roman" w:hAnsi="Calibri" w:cs="Calibri"/>
                <w:b/>
                <w:bCs/>
              </w:rPr>
              <w:t>21</w:t>
            </w:r>
          </w:p>
        </w:tc>
        <w:tc>
          <w:tcPr>
            <w:tcW w:w="6608" w:type="dxa"/>
            <w:vAlign w:val="center"/>
            <w:hideMark/>
          </w:tcPr>
          <w:p w14:paraId="6B2CD9D8" w14:textId="521A1BC8" w:rsidR="00D84642" w:rsidRPr="000E39FC" w:rsidRDefault="00D84642" w:rsidP="00D24A73">
            <w:pPr>
              <w:spacing w:after="0" w:line="240" w:lineRule="auto"/>
              <w:rPr>
                <w:rFonts w:ascii="Calibri" w:eastAsia="Times New Roman" w:hAnsi="Calibri" w:cs="Calibri"/>
              </w:rPr>
            </w:pPr>
            <w:r w:rsidRPr="000E39FC">
              <w:rPr>
                <w:rFonts w:ascii="Calibri" w:eastAsia="Times New Roman" w:hAnsi="Calibri" w:cs="Calibri"/>
              </w:rPr>
              <w:t xml:space="preserve">AAAM Student Research Symposium held in </w:t>
            </w:r>
            <w:r w:rsidR="00E15D3E">
              <w:rPr>
                <w:rFonts w:ascii="Calibri" w:eastAsia="Times New Roman" w:hAnsi="Calibri" w:cs="Calibri"/>
                <w:bCs/>
                <w:color w:val="000000"/>
              </w:rPr>
              <w:t>Portland, OR, USA</w:t>
            </w:r>
          </w:p>
        </w:tc>
      </w:tr>
    </w:tbl>
    <w:p w14:paraId="5B6C53FF" w14:textId="3611B944" w:rsidR="00D84642" w:rsidRPr="000E39FC" w:rsidRDefault="00D84642" w:rsidP="00D84642">
      <w:pPr>
        <w:spacing w:before="100" w:beforeAutospacing="1" w:after="100" w:afterAutospacing="1" w:line="240" w:lineRule="auto"/>
        <w:rPr>
          <w:rFonts w:ascii="Calibri" w:eastAsia="Times New Roman" w:hAnsi="Calibri" w:cs="Calibri"/>
          <w:color w:val="000000"/>
        </w:rPr>
      </w:pPr>
      <w:r w:rsidRPr="000E39FC">
        <w:rPr>
          <w:rStyle w:val="Strong"/>
          <w:rFonts w:ascii="Calibri" w:hAnsi="Calibri" w:cs="Calibri"/>
          <w:color w:val="000000"/>
        </w:rPr>
        <w:t>ABOUT THE AAAM</w:t>
      </w:r>
      <w:r w:rsidRPr="000E39FC">
        <w:rPr>
          <w:rFonts w:ascii="Calibri" w:eastAsia="Times New Roman" w:hAnsi="Calibri" w:cs="Calibri"/>
          <w:color w:val="000000"/>
        </w:rPr>
        <w:t xml:space="preserve">. The Association for the Advancement of Automotive Medicine (AAAM) is a scientific professional organization devoted entirely to traffic related injury control. Its multidisciplinary membership represents such diverse backgrounds as medicine, behavioral research, biomechanics, engineering, epidemiology, statistics, education, law, and public policy, and combines clinical, research, academic and administrative backgrounds. The AAAM Scientific Program Committee (SPC) invites abstracts of prospective presentations for the </w:t>
      </w:r>
      <w:r w:rsidR="00036D26">
        <w:rPr>
          <w:rFonts w:ascii="Calibri" w:eastAsia="Times New Roman" w:hAnsi="Calibri" w:cs="Calibri"/>
          <w:color w:val="000000"/>
        </w:rPr>
        <w:t>202</w:t>
      </w:r>
      <w:r w:rsidR="00E15D3E">
        <w:rPr>
          <w:rFonts w:ascii="Calibri" w:eastAsia="Times New Roman" w:hAnsi="Calibri" w:cs="Calibri"/>
          <w:color w:val="000000"/>
        </w:rPr>
        <w:t>2</w:t>
      </w:r>
      <w:r w:rsidR="00036D26" w:rsidRPr="000E39FC">
        <w:rPr>
          <w:rFonts w:ascii="Calibri" w:eastAsia="Times New Roman" w:hAnsi="Calibri" w:cs="Calibri"/>
          <w:color w:val="000000"/>
        </w:rPr>
        <w:t xml:space="preserve"> </w:t>
      </w:r>
      <w:r w:rsidRPr="000E39FC">
        <w:rPr>
          <w:rFonts w:ascii="Calibri" w:eastAsia="Times New Roman" w:hAnsi="Calibri" w:cs="Calibri"/>
          <w:color w:val="000000"/>
        </w:rPr>
        <w:t>AAAM Student Research Symposium</w:t>
      </w:r>
      <w:r w:rsidR="00E86211" w:rsidRPr="000E39FC">
        <w:rPr>
          <w:rFonts w:ascii="Calibri" w:eastAsia="Times New Roman" w:hAnsi="Calibri" w:cs="Calibri"/>
          <w:color w:val="000000"/>
        </w:rPr>
        <w:t>.</w:t>
      </w:r>
    </w:p>
    <w:p w14:paraId="65DF3766" w14:textId="52E960CA" w:rsidR="00F22FBA" w:rsidRPr="000E39FC" w:rsidRDefault="00F22FBA" w:rsidP="00F22FBA">
      <w:pPr>
        <w:spacing w:before="100" w:beforeAutospacing="1" w:after="100" w:afterAutospacing="1" w:line="240" w:lineRule="auto"/>
        <w:rPr>
          <w:rFonts w:ascii="Calibri" w:eastAsia="Times New Roman" w:hAnsi="Calibri" w:cs="Calibri"/>
          <w:color w:val="000000"/>
        </w:rPr>
      </w:pPr>
      <w:r w:rsidRPr="000E39FC">
        <w:rPr>
          <w:rFonts w:ascii="Calibri" w:eastAsia="Times New Roman" w:hAnsi="Calibri" w:cs="Calibri"/>
          <w:color w:val="000000"/>
        </w:rPr>
        <w:t>The goal of the symposium is to give students early in their careers the opportunity to present talks on work in progress to an experienced research audience composed of AAAM members</w:t>
      </w:r>
      <w:r w:rsidR="00B756F3" w:rsidRPr="000E39FC">
        <w:rPr>
          <w:rFonts w:ascii="Calibri" w:eastAsia="Times New Roman" w:hAnsi="Calibri" w:cs="Calibri"/>
          <w:color w:val="000000"/>
        </w:rPr>
        <w:t xml:space="preserve"> and conference attendees</w:t>
      </w:r>
      <w:r w:rsidRPr="000E39FC">
        <w:rPr>
          <w:rFonts w:ascii="Calibri" w:eastAsia="Times New Roman" w:hAnsi="Calibri" w:cs="Calibri"/>
          <w:color w:val="000000"/>
        </w:rPr>
        <w:t xml:space="preserve"> from diverse disciplines. The Student Research Symposium seeks presentations on works in progress, methods papers, and smaller studies. Abstracts are sought in all areas of traffic related injury prevention and control including automotive medicine, behavioral research science, biomechanics, engineering, epidemiology, statistics, education, law, and public policy. We strongly encourage students to continue to submit completed studies of a scope equivalent to a peer-reviewed journal publication for consideration for presentation at the main conference.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6"/>
        <w:gridCol w:w="7308"/>
      </w:tblGrid>
      <w:tr w:rsidR="00F22FBA" w:rsidRPr="000E39FC" w14:paraId="3081D802" w14:textId="77777777" w:rsidTr="00D4175F">
        <w:trPr>
          <w:tblCellSpacing w:w="7" w:type="dxa"/>
          <w:jc w:val="center"/>
        </w:trPr>
        <w:tc>
          <w:tcPr>
            <w:tcW w:w="4984" w:type="pct"/>
            <w:gridSpan w:val="2"/>
            <w:tcBorders>
              <w:top w:val="outset" w:sz="6" w:space="0" w:color="auto"/>
              <w:left w:val="outset" w:sz="6" w:space="0" w:color="auto"/>
              <w:bottom w:val="outset" w:sz="6" w:space="0" w:color="auto"/>
              <w:right w:val="outset" w:sz="6" w:space="0" w:color="auto"/>
            </w:tcBorders>
            <w:vAlign w:val="center"/>
            <w:hideMark/>
          </w:tcPr>
          <w:p w14:paraId="3F5D351F" w14:textId="29CDC45C"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t>GUIDELINES FOR SUBMISSION. </w:t>
            </w:r>
            <w:r w:rsidRPr="000E39FC">
              <w:rPr>
                <w:rFonts w:ascii="Calibri" w:eastAsia="Times New Roman" w:hAnsi="Calibri" w:cs="Calibri"/>
              </w:rPr>
              <w:t xml:space="preserve">Prospective presenters should submit a three-page extended abstract describing their study. Only abstracts submitted online using the official template provided (see link below) will be considered. The deadline for submission to the Student Symposium is </w:t>
            </w:r>
            <w:r w:rsidR="00E86211" w:rsidRPr="000E39FC">
              <w:rPr>
                <w:rFonts w:ascii="Calibri" w:eastAsia="Times New Roman" w:hAnsi="Calibri" w:cs="Calibri"/>
                <w:b/>
              </w:rPr>
              <w:t xml:space="preserve">April </w:t>
            </w:r>
            <w:r w:rsidR="002946B1" w:rsidRPr="000E39FC">
              <w:rPr>
                <w:rFonts w:ascii="Calibri" w:eastAsia="Times New Roman" w:hAnsi="Calibri" w:cs="Calibri"/>
                <w:b/>
              </w:rPr>
              <w:t>1</w:t>
            </w:r>
            <w:r w:rsidR="00E15D3E">
              <w:rPr>
                <w:rFonts w:ascii="Calibri" w:eastAsia="Times New Roman" w:hAnsi="Calibri" w:cs="Calibri"/>
                <w:b/>
              </w:rPr>
              <w:t>1</w:t>
            </w:r>
            <w:r w:rsidRPr="000E39FC">
              <w:rPr>
                <w:rFonts w:ascii="Calibri" w:eastAsia="Times New Roman" w:hAnsi="Calibri" w:cs="Calibri"/>
                <w:b/>
              </w:rPr>
              <w:t>, 20</w:t>
            </w:r>
            <w:r w:rsidR="000E39FC">
              <w:rPr>
                <w:rFonts w:ascii="Calibri" w:eastAsia="Times New Roman" w:hAnsi="Calibri" w:cs="Calibri"/>
                <w:b/>
              </w:rPr>
              <w:t>2</w:t>
            </w:r>
            <w:r w:rsidR="00E15D3E">
              <w:rPr>
                <w:rFonts w:ascii="Calibri" w:eastAsia="Times New Roman" w:hAnsi="Calibri" w:cs="Calibri"/>
                <w:b/>
              </w:rPr>
              <w:t>2</w:t>
            </w:r>
            <w:r w:rsidRPr="000E39FC">
              <w:rPr>
                <w:rFonts w:ascii="Calibri" w:eastAsia="Times New Roman" w:hAnsi="Calibri" w:cs="Calibri"/>
              </w:rPr>
              <w:t>. All current undergraduate, graduate and medical students are eligible to submit abstracts.</w:t>
            </w:r>
          </w:p>
          <w:p w14:paraId="75CBC3C5" w14:textId="52E6FD44" w:rsidR="00F22FBA"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Abstracts must provide the following information</w:t>
            </w:r>
            <w:r w:rsidRPr="001B7EB8">
              <w:rPr>
                <w:rFonts w:ascii="Calibri" w:eastAsia="Times New Roman" w:hAnsi="Calibri" w:cs="Calibri"/>
              </w:rPr>
              <w:t>: (1) title, (2) research question/</w:t>
            </w:r>
            <w:r w:rsidR="00D4175F" w:rsidRPr="001B7EB8">
              <w:rPr>
                <w:rFonts w:ascii="Calibri" w:eastAsia="Times New Roman" w:hAnsi="Calibri" w:cs="Calibri"/>
              </w:rPr>
              <w:t xml:space="preserve"> </w:t>
            </w:r>
            <w:r w:rsidRPr="001B7EB8">
              <w:rPr>
                <w:rFonts w:ascii="Calibri" w:eastAsia="Times New Roman" w:hAnsi="Calibri" w:cs="Calibri"/>
              </w:rPr>
              <w:t xml:space="preserve">objective, (3) methods, (4) data sources (include sample size), (5) results, </w:t>
            </w:r>
            <w:r w:rsidR="00036D26" w:rsidRPr="001B7EB8">
              <w:rPr>
                <w:rFonts w:ascii="Calibri" w:eastAsia="Times New Roman" w:hAnsi="Calibri" w:cs="Calibri"/>
              </w:rPr>
              <w:t xml:space="preserve">(6) discussion, (7) conclusion, </w:t>
            </w:r>
            <w:r w:rsidRPr="001B7EB8">
              <w:rPr>
                <w:rFonts w:ascii="Calibri" w:eastAsia="Times New Roman" w:hAnsi="Calibri" w:cs="Calibri"/>
              </w:rPr>
              <w:t>and (</w:t>
            </w:r>
            <w:r w:rsidR="00036D26" w:rsidRPr="001B7EB8">
              <w:rPr>
                <w:rFonts w:ascii="Calibri" w:eastAsia="Times New Roman" w:hAnsi="Calibri" w:cs="Calibri"/>
              </w:rPr>
              <w:t>8</w:t>
            </w:r>
            <w:r w:rsidRPr="001B7EB8">
              <w:rPr>
                <w:rFonts w:ascii="Calibri" w:eastAsia="Times New Roman" w:hAnsi="Calibri" w:cs="Calibri"/>
              </w:rPr>
              <w:t>) novelty and traffic safety implications of this study,</w:t>
            </w:r>
            <w:r w:rsidRPr="000E39FC">
              <w:rPr>
                <w:rFonts w:ascii="Calibri" w:eastAsia="Times New Roman" w:hAnsi="Calibri" w:cs="Calibri"/>
              </w:rPr>
              <w:t xml:space="preserve"> i.e., the abstract should describe how the results relate to reducing crashes, </w:t>
            </w:r>
            <w:r w:rsidR="00036D26" w:rsidRPr="000E39FC">
              <w:rPr>
                <w:rFonts w:ascii="Calibri" w:eastAsia="Times New Roman" w:hAnsi="Calibri" w:cs="Calibri"/>
              </w:rPr>
              <w:t>injuries</w:t>
            </w:r>
            <w:r w:rsidRPr="000E39FC">
              <w:rPr>
                <w:rFonts w:ascii="Calibri" w:eastAsia="Times New Roman" w:hAnsi="Calibri" w:cs="Calibri"/>
              </w:rPr>
              <w:t xml:space="preserve"> and fatalities.</w:t>
            </w:r>
          </w:p>
          <w:p w14:paraId="2F4B145B" w14:textId="77777777" w:rsidR="00D4175F"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The general criteria for consideration of abstracts are originality, clarity</w:t>
            </w:r>
            <w:r w:rsidR="002946B1" w:rsidRPr="000E39FC">
              <w:rPr>
                <w:rFonts w:ascii="Calibri" w:eastAsia="Times New Roman" w:hAnsi="Calibri" w:cs="Calibri"/>
              </w:rPr>
              <w:t>,</w:t>
            </w:r>
            <w:r w:rsidRPr="000E39FC">
              <w:rPr>
                <w:rFonts w:ascii="Calibri" w:eastAsia="Times New Roman" w:hAnsi="Calibri" w:cs="Calibri"/>
              </w:rPr>
              <w:t xml:space="preserve"> and concise presentation. Also, research will be additionally evaluated for purpose of study, methodology/design, results and conclusions. Abstracts exceeding three pages will not be considered. Images may be included in the abstract. Sufficient quantitative data and statistical tests must be presented and a conclusion must be supported by your results.</w:t>
            </w:r>
          </w:p>
          <w:p w14:paraId="5032A92B" w14:textId="77777777" w:rsidR="00D84642" w:rsidRPr="000E39FC" w:rsidRDefault="00D4175F"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lastRenderedPageBreak/>
              <w:t>AAAM’s multidisciplinary thinking and approach is reflected in the </w:t>
            </w:r>
            <w:r w:rsidRPr="000E39FC">
              <w:rPr>
                <w:rFonts w:ascii="Calibri" w:eastAsia="Times New Roman" w:hAnsi="Calibri" w:cs="Calibri"/>
                <w:bCs/>
              </w:rPr>
              <w:t>Five Pillars of the United Nations (UN) Decade of Action</w:t>
            </w:r>
            <w:r w:rsidRPr="000E39FC">
              <w:rPr>
                <w:rFonts w:ascii="Calibri" w:eastAsia="Times New Roman" w:hAnsi="Calibri" w:cs="Calibri"/>
              </w:rPr>
              <w:t xml:space="preserve"> and the </w:t>
            </w:r>
            <w:r w:rsidRPr="000E39FC">
              <w:rPr>
                <w:rFonts w:ascii="Calibri" w:eastAsia="Times New Roman" w:hAnsi="Calibri" w:cs="Calibri"/>
                <w:bCs/>
              </w:rPr>
              <w:t>Haddon Matrix</w:t>
            </w:r>
            <w:r w:rsidRPr="000E39FC">
              <w:rPr>
                <w:rFonts w:ascii="Calibri" w:eastAsia="Times New Roman" w:hAnsi="Calibri" w:cs="Calibri"/>
              </w:rPr>
              <w:t xml:space="preserve">, therefore, all fields of study addressing AAAM’s mission are encouraged to submit. </w:t>
            </w:r>
            <w:r w:rsidR="00F22FBA" w:rsidRPr="000E39FC">
              <w:rPr>
                <w:rFonts w:ascii="Calibri" w:eastAsia="Times New Roman" w:hAnsi="Calibri" w:cs="Calibri"/>
              </w:rPr>
              <w:t xml:space="preserve"> The review committee will place emphasis on having diverse representation from all aspects of injury prevention pre-crash, crash and post-crash research. </w:t>
            </w:r>
            <w:r w:rsidR="00145844" w:rsidRPr="000E39FC">
              <w:rPr>
                <w:rFonts w:ascii="Calibri" w:eastAsia="Times New Roman" w:hAnsi="Calibri" w:cs="Calibri"/>
              </w:rPr>
              <w:t>A</w:t>
            </w:r>
            <w:r w:rsidR="00F22FBA" w:rsidRPr="000E39FC">
              <w:rPr>
                <w:rFonts w:ascii="Calibri" w:eastAsia="Times New Roman" w:hAnsi="Calibri" w:cs="Calibri"/>
              </w:rPr>
              <w:t>bstracts selected for presentation at the Student Symposium will be offered oral presentations</w:t>
            </w:r>
            <w:r w:rsidR="00145844" w:rsidRPr="000E39FC">
              <w:rPr>
                <w:rFonts w:ascii="Calibri" w:eastAsia="Times New Roman" w:hAnsi="Calibri" w:cs="Calibri"/>
              </w:rPr>
              <w:t>, however the organizing committee may offer limited numbers of poster presentations if scheduling allows.</w:t>
            </w:r>
          </w:p>
          <w:p w14:paraId="252250C8" w14:textId="5C51FBB8" w:rsidR="00D4175F" w:rsidRPr="000E39FC" w:rsidRDefault="00D4175F" w:rsidP="00D24A73">
            <w:pPr>
              <w:spacing w:before="100" w:beforeAutospacing="1" w:after="100" w:afterAutospacing="1" w:line="240" w:lineRule="auto"/>
              <w:rPr>
                <w:rFonts w:ascii="Calibri" w:eastAsia="Times New Roman" w:hAnsi="Calibri" w:cs="Calibri"/>
              </w:rPr>
            </w:pPr>
          </w:p>
        </w:tc>
      </w:tr>
      <w:tr w:rsidR="00F22FBA" w:rsidRPr="000E39FC" w14:paraId="169B03B3"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hideMark/>
          </w:tcPr>
          <w:p w14:paraId="004885EB" w14:textId="77777777"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lastRenderedPageBreak/>
              <w:t>VENUE</w:t>
            </w:r>
          </w:p>
        </w:tc>
        <w:tc>
          <w:tcPr>
            <w:tcW w:w="3896" w:type="pct"/>
            <w:tcBorders>
              <w:top w:val="outset" w:sz="6" w:space="0" w:color="auto"/>
              <w:left w:val="outset" w:sz="6" w:space="0" w:color="auto"/>
              <w:bottom w:val="outset" w:sz="6" w:space="0" w:color="auto"/>
              <w:right w:val="outset" w:sz="6" w:space="0" w:color="auto"/>
            </w:tcBorders>
            <w:vAlign w:val="center"/>
            <w:hideMark/>
          </w:tcPr>
          <w:p w14:paraId="79463CE5" w14:textId="6BC84A09" w:rsidR="00F22FBA" w:rsidRPr="000E39FC" w:rsidRDefault="00F22FBA" w:rsidP="00E86211">
            <w:pPr>
              <w:spacing w:after="0" w:line="240" w:lineRule="auto"/>
              <w:rPr>
                <w:rFonts w:ascii="Calibri" w:eastAsia="Times New Roman" w:hAnsi="Calibri" w:cs="Calibri"/>
              </w:rPr>
            </w:pPr>
            <w:r w:rsidRPr="000E39FC">
              <w:rPr>
                <w:rFonts w:ascii="Calibri" w:eastAsia="Times New Roman" w:hAnsi="Calibri" w:cs="Calibri"/>
              </w:rPr>
              <w:t xml:space="preserve">The Student Research Symposium </w:t>
            </w:r>
            <w:r w:rsidR="00F96706" w:rsidRPr="000E39FC">
              <w:rPr>
                <w:rFonts w:ascii="Calibri" w:eastAsia="Times New Roman" w:hAnsi="Calibri" w:cs="Calibri"/>
              </w:rPr>
              <w:t xml:space="preserve">will be held as part of AAAM's </w:t>
            </w:r>
            <w:r w:rsidR="000E39FC">
              <w:rPr>
                <w:rFonts w:ascii="Calibri" w:eastAsia="Times New Roman" w:hAnsi="Calibri" w:cs="Calibri"/>
              </w:rPr>
              <w:t>6</w:t>
            </w:r>
            <w:r w:rsidR="00E15D3E">
              <w:rPr>
                <w:rFonts w:ascii="Calibri" w:eastAsia="Times New Roman" w:hAnsi="Calibri" w:cs="Calibri"/>
              </w:rPr>
              <w:t>6</w:t>
            </w:r>
            <w:r w:rsidR="000E39FC" w:rsidRPr="000E39FC">
              <w:rPr>
                <w:rFonts w:ascii="Calibri" w:eastAsia="Times New Roman" w:hAnsi="Calibri" w:cs="Calibri"/>
                <w:vertAlign w:val="superscript"/>
              </w:rPr>
              <w:t>th</w:t>
            </w:r>
            <w:r w:rsidR="000E39FC">
              <w:rPr>
                <w:rFonts w:ascii="Calibri" w:eastAsia="Times New Roman" w:hAnsi="Calibri" w:cs="Calibri"/>
              </w:rPr>
              <w:t xml:space="preserve"> </w:t>
            </w:r>
            <w:r w:rsidRPr="000E39FC">
              <w:rPr>
                <w:rFonts w:ascii="Calibri" w:eastAsia="Times New Roman" w:hAnsi="Calibri" w:cs="Calibri"/>
              </w:rPr>
              <w:t xml:space="preserve">Annual Scientific Conference to be held </w:t>
            </w:r>
            <w:r w:rsidR="001D0F91" w:rsidRPr="000E39FC">
              <w:rPr>
                <w:rFonts w:ascii="Calibri" w:eastAsia="Times New Roman" w:hAnsi="Calibri" w:cs="Calibri"/>
              </w:rPr>
              <w:t xml:space="preserve">October </w:t>
            </w:r>
            <w:r w:rsidR="00203915" w:rsidRPr="000E39FC">
              <w:rPr>
                <w:rFonts w:ascii="Calibri" w:eastAsia="Times New Roman" w:hAnsi="Calibri" w:cs="Calibri"/>
              </w:rPr>
              <w:t>1</w:t>
            </w:r>
            <w:r w:rsidR="00E15D3E">
              <w:rPr>
                <w:rFonts w:ascii="Calibri" w:eastAsia="Times New Roman" w:hAnsi="Calibri" w:cs="Calibri"/>
              </w:rPr>
              <w:t>1</w:t>
            </w:r>
            <w:r w:rsidR="000E39FC">
              <w:rPr>
                <w:rFonts w:ascii="Calibri" w:eastAsia="Times New Roman" w:hAnsi="Calibri" w:cs="Calibri"/>
              </w:rPr>
              <w:t xml:space="preserve"> – </w:t>
            </w:r>
            <w:r w:rsidR="00E15D3E">
              <w:rPr>
                <w:rFonts w:ascii="Calibri" w:eastAsia="Times New Roman" w:hAnsi="Calibri" w:cs="Calibri"/>
              </w:rPr>
              <w:t>14</w:t>
            </w:r>
            <w:r w:rsidR="000E39FC">
              <w:rPr>
                <w:rFonts w:ascii="Calibri" w:eastAsia="Times New Roman" w:hAnsi="Calibri" w:cs="Calibri"/>
              </w:rPr>
              <w:t>, 202</w:t>
            </w:r>
            <w:r w:rsidR="00E15D3E">
              <w:rPr>
                <w:rFonts w:ascii="Calibri" w:eastAsia="Times New Roman" w:hAnsi="Calibri" w:cs="Calibri"/>
              </w:rPr>
              <w:t>2</w:t>
            </w:r>
            <w:r w:rsidR="000E39FC">
              <w:rPr>
                <w:rFonts w:ascii="Calibri" w:eastAsia="Times New Roman" w:hAnsi="Calibri" w:cs="Calibri"/>
              </w:rPr>
              <w:t xml:space="preserve"> in </w:t>
            </w:r>
            <w:r w:rsidR="00E15D3E">
              <w:rPr>
                <w:rFonts w:ascii="Calibri" w:eastAsia="Times New Roman" w:hAnsi="Calibri" w:cs="Calibri"/>
              </w:rPr>
              <w:t>Portland, OR</w:t>
            </w:r>
            <w:r w:rsidR="000E39FC">
              <w:rPr>
                <w:rFonts w:ascii="Calibri" w:eastAsia="Times New Roman" w:hAnsi="Calibri" w:cs="Calibri"/>
              </w:rPr>
              <w:t xml:space="preserve">, USA. </w:t>
            </w:r>
          </w:p>
        </w:tc>
      </w:tr>
      <w:tr w:rsidR="00F22FBA" w:rsidRPr="000E39FC" w14:paraId="35FAAC08"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hideMark/>
          </w:tcPr>
          <w:p w14:paraId="53E9981B" w14:textId="77777777"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t>TRAVEL STIPENDS</w:t>
            </w:r>
          </w:p>
        </w:tc>
        <w:tc>
          <w:tcPr>
            <w:tcW w:w="3896" w:type="pct"/>
            <w:tcBorders>
              <w:top w:val="outset" w:sz="6" w:space="0" w:color="auto"/>
              <w:left w:val="outset" w:sz="6" w:space="0" w:color="auto"/>
              <w:bottom w:val="outset" w:sz="6" w:space="0" w:color="auto"/>
              <w:right w:val="outset" w:sz="6" w:space="0" w:color="auto"/>
            </w:tcBorders>
            <w:vAlign w:val="center"/>
            <w:hideMark/>
          </w:tcPr>
          <w:p w14:paraId="437D38D9" w14:textId="421AF30F" w:rsidR="00F22FBA" w:rsidRPr="000E39FC" w:rsidRDefault="00F22FBA" w:rsidP="002D12A7">
            <w:pPr>
              <w:spacing w:after="0" w:line="240" w:lineRule="auto"/>
              <w:rPr>
                <w:rFonts w:ascii="Calibri" w:eastAsia="Times New Roman" w:hAnsi="Calibri" w:cs="Calibri"/>
              </w:rPr>
            </w:pPr>
            <w:r w:rsidRPr="000E39FC">
              <w:rPr>
                <w:rFonts w:ascii="Calibri" w:eastAsia="Times New Roman" w:hAnsi="Calibri" w:cs="Calibri"/>
              </w:rPr>
              <w:t>The presenter of all abstracts selected for presentation at the Student Symposium will have the registration fee to the main conference waived and will receive a travel stipend of</w:t>
            </w:r>
            <w:r w:rsidR="00682E6E" w:rsidRPr="000E39FC">
              <w:rPr>
                <w:rFonts w:ascii="Calibri" w:eastAsia="Times New Roman" w:hAnsi="Calibri" w:cs="Calibri"/>
              </w:rPr>
              <w:t xml:space="preserve"> up to</w:t>
            </w:r>
            <w:r w:rsidRPr="000E39FC">
              <w:rPr>
                <w:rFonts w:ascii="Calibri" w:eastAsia="Times New Roman" w:hAnsi="Calibri" w:cs="Calibri"/>
              </w:rPr>
              <w:t xml:space="preserve"> $</w:t>
            </w:r>
            <w:r w:rsidR="000E39FC">
              <w:rPr>
                <w:rFonts w:ascii="Calibri" w:eastAsia="Times New Roman" w:hAnsi="Calibri" w:cs="Calibri"/>
              </w:rPr>
              <w:t xml:space="preserve">1000 USD </w:t>
            </w:r>
            <w:r w:rsidR="00D4175F" w:rsidRPr="000E39FC">
              <w:rPr>
                <w:rFonts w:ascii="Calibri" w:eastAsia="Times New Roman" w:hAnsi="Calibri" w:cs="Calibri"/>
              </w:rPr>
              <w:t>(depending on origin)</w:t>
            </w:r>
            <w:r w:rsidRPr="000E39FC">
              <w:rPr>
                <w:rFonts w:ascii="Calibri" w:eastAsia="Times New Roman" w:hAnsi="Calibri" w:cs="Calibri"/>
              </w:rPr>
              <w:t>.</w:t>
            </w:r>
          </w:p>
        </w:tc>
      </w:tr>
      <w:tr w:rsidR="00F22FBA" w:rsidRPr="000E39FC" w14:paraId="2FCE0E98"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hideMark/>
          </w:tcPr>
          <w:p w14:paraId="6CA68885" w14:textId="77777777"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t>GUIDELINES FOR SUBMISSION</w:t>
            </w:r>
          </w:p>
        </w:tc>
        <w:tc>
          <w:tcPr>
            <w:tcW w:w="3896" w:type="pct"/>
            <w:tcBorders>
              <w:top w:val="outset" w:sz="6" w:space="0" w:color="auto"/>
              <w:left w:val="outset" w:sz="6" w:space="0" w:color="auto"/>
              <w:bottom w:val="outset" w:sz="6" w:space="0" w:color="auto"/>
              <w:right w:val="outset" w:sz="6" w:space="0" w:color="auto"/>
            </w:tcBorders>
            <w:vAlign w:val="center"/>
            <w:hideMark/>
          </w:tcPr>
          <w:p w14:paraId="3CA4B653" w14:textId="77777777" w:rsidR="008258FC"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The general criteria for consideration of abstracts are originality, clarity and concise presentation. Research will be additionally evaluated for purpose of study, methodology/design, results and conclusions. </w:t>
            </w:r>
          </w:p>
          <w:p w14:paraId="4BD03972" w14:textId="028F02D5" w:rsidR="00F22FBA"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b/>
                <w:bCs/>
              </w:rPr>
              <w:t xml:space="preserve">Abstracts are limited to </w:t>
            </w:r>
            <w:r w:rsidRPr="000E39FC">
              <w:rPr>
                <w:rFonts w:ascii="Calibri" w:eastAsia="Times New Roman" w:hAnsi="Calibri" w:cs="Calibri"/>
                <w:b/>
                <w:bCs/>
                <w:u w:val="single"/>
              </w:rPr>
              <w:t>three pages</w:t>
            </w:r>
            <w:r w:rsidRPr="000E39FC">
              <w:rPr>
                <w:rFonts w:ascii="Calibri" w:eastAsia="Times New Roman" w:hAnsi="Calibri" w:cs="Calibri"/>
              </w:rPr>
              <w:t>. Images may be included in the abstract. Sufficient quantitative data and statistical tests must be presented and a conclusion must be supported by your results.</w:t>
            </w:r>
            <w:r w:rsidR="000E39FC">
              <w:rPr>
                <w:rFonts w:ascii="Calibri" w:eastAsia="Times New Roman" w:hAnsi="Calibri" w:cs="Calibri"/>
              </w:rPr>
              <w:br/>
            </w:r>
            <w:r w:rsidRPr="000E39FC">
              <w:rPr>
                <w:rFonts w:ascii="Calibri" w:eastAsia="Times New Roman" w:hAnsi="Calibri" w:cs="Calibri"/>
              </w:rPr>
              <w:br/>
            </w:r>
            <w:r w:rsidRPr="000E39FC">
              <w:rPr>
                <w:rFonts w:ascii="Calibri" w:eastAsia="Times New Roman" w:hAnsi="Calibri" w:cs="Calibri"/>
                <w:b/>
                <w:bCs/>
              </w:rPr>
              <w:t xml:space="preserve">Abstracts MUST use the official template form (see </w:t>
            </w:r>
            <w:r w:rsidRPr="001B7EB8">
              <w:rPr>
                <w:rFonts w:ascii="Calibri" w:eastAsia="Times New Roman" w:hAnsi="Calibri" w:cs="Calibri"/>
                <w:b/>
                <w:bCs/>
              </w:rPr>
              <w:t>download link below) and provide information on each of the following points</w:t>
            </w:r>
            <w:r w:rsidRPr="001B7EB8">
              <w:rPr>
                <w:rFonts w:ascii="Calibri" w:eastAsia="Times New Roman" w:hAnsi="Calibri" w:cs="Calibri"/>
              </w:rPr>
              <w:t xml:space="preserve">: (1) title, (2) research question/objective, (3) methods, (4) data sources (include sample size), (5) results, </w:t>
            </w:r>
            <w:r w:rsidR="00036D26" w:rsidRPr="001B7EB8">
              <w:rPr>
                <w:rFonts w:ascii="Calibri" w:eastAsia="Times New Roman" w:hAnsi="Calibri" w:cs="Calibri"/>
              </w:rPr>
              <w:t xml:space="preserve">(6) discussion, (7) conclusion, </w:t>
            </w:r>
            <w:r w:rsidRPr="001B7EB8">
              <w:rPr>
                <w:rFonts w:ascii="Calibri" w:eastAsia="Times New Roman" w:hAnsi="Calibri" w:cs="Calibri"/>
              </w:rPr>
              <w:t>(</w:t>
            </w:r>
            <w:r w:rsidR="00036D26" w:rsidRPr="001B7EB8">
              <w:rPr>
                <w:rFonts w:ascii="Calibri" w:eastAsia="Times New Roman" w:hAnsi="Calibri" w:cs="Calibri"/>
              </w:rPr>
              <w:t>8</w:t>
            </w:r>
            <w:r w:rsidRPr="001B7EB8">
              <w:rPr>
                <w:rFonts w:ascii="Calibri" w:eastAsia="Times New Roman" w:hAnsi="Calibri" w:cs="Calibri"/>
              </w:rPr>
              <w:t>) novelty and traffic safety implications of this study, i.e., the abstracts should describe how th</w:t>
            </w:r>
            <w:r w:rsidRPr="000E39FC">
              <w:rPr>
                <w:rFonts w:ascii="Calibri" w:eastAsia="Times New Roman" w:hAnsi="Calibri" w:cs="Calibri"/>
              </w:rPr>
              <w:t>e results relate to reducing crashes, injuries and fatalities.</w:t>
            </w:r>
          </w:p>
          <w:p w14:paraId="0E38B03F" w14:textId="77777777" w:rsidR="00D84642" w:rsidRPr="000E39FC" w:rsidRDefault="00F22FBA" w:rsidP="00D24A73">
            <w:pPr>
              <w:spacing w:before="100" w:beforeAutospacing="1" w:after="100" w:afterAutospacing="1" w:line="240" w:lineRule="auto"/>
              <w:jc w:val="center"/>
              <w:rPr>
                <w:rFonts w:ascii="Calibri" w:eastAsia="Times New Roman" w:hAnsi="Calibri" w:cs="Calibri"/>
              </w:rPr>
            </w:pPr>
            <w:r w:rsidRPr="000E39FC">
              <w:rPr>
                <w:rFonts w:ascii="Calibri" w:eastAsia="Times New Roman" w:hAnsi="Calibri" w:cs="Calibri"/>
                <w:b/>
                <w:bCs/>
                <w:color w:val="FF0000"/>
              </w:rPr>
              <w:t>ABSTRACTS EXCEEDING THREE PAGES WILL NOT BE CONSIDERED</w:t>
            </w:r>
          </w:p>
        </w:tc>
      </w:tr>
      <w:tr w:rsidR="00950317" w:rsidRPr="000E39FC" w14:paraId="6BCF29CD"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tcPr>
          <w:p w14:paraId="0F12AF6B" w14:textId="3BB0C2A7" w:rsidR="00950317" w:rsidRPr="000E39FC" w:rsidRDefault="00950317" w:rsidP="00D24A73">
            <w:pPr>
              <w:spacing w:after="0" w:line="240" w:lineRule="auto"/>
              <w:rPr>
                <w:rFonts w:ascii="Calibri" w:eastAsia="Times New Roman" w:hAnsi="Calibri" w:cs="Calibri"/>
                <w:b/>
                <w:bCs/>
              </w:rPr>
            </w:pPr>
            <w:r w:rsidRPr="000E39FC">
              <w:rPr>
                <w:rFonts w:ascii="Calibri" w:eastAsia="Times New Roman" w:hAnsi="Calibri" w:cs="Calibri"/>
                <w:b/>
                <w:bCs/>
              </w:rPr>
              <w:t>AWARD</w:t>
            </w:r>
          </w:p>
        </w:tc>
        <w:tc>
          <w:tcPr>
            <w:tcW w:w="3896" w:type="pct"/>
            <w:tcBorders>
              <w:top w:val="outset" w:sz="6" w:space="0" w:color="auto"/>
              <w:left w:val="outset" w:sz="6" w:space="0" w:color="auto"/>
              <w:bottom w:val="outset" w:sz="6" w:space="0" w:color="auto"/>
              <w:right w:val="outset" w:sz="6" w:space="0" w:color="auto"/>
            </w:tcBorders>
            <w:vAlign w:val="center"/>
          </w:tcPr>
          <w:p w14:paraId="5AE05950" w14:textId="43027EA3" w:rsidR="00950317" w:rsidRPr="000E39FC" w:rsidRDefault="009B235C"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The Student Symposium award</w:t>
            </w:r>
            <w:r w:rsidR="00682E6E" w:rsidRPr="000E39FC">
              <w:rPr>
                <w:rFonts w:ascii="Calibri" w:eastAsia="Times New Roman" w:hAnsi="Calibri" w:cs="Calibri"/>
              </w:rPr>
              <w:t xml:space="preserve"> is given to the student whose work is noted for exceptional scientific merit, </w:t>
            </w:r>
            <w:r w:rsidR="00145844" w:rsidRPr="000E39FC">
              <w:rPr>
                <w:rFonts w:ascii="Calibri" w:eastAsia="Times New Roman" w:hAnsi="Calibri" w:cs="Calibri"/>
              </w:rPr>
              <w:t xml:space="preserve">and most clearly exemplifies the criteria listed above.  The award </w:t>
            </w:r>
            <w:r w:rsidR="00682E6E" w:rsidRPr="000E39FC">
              <w:rPr>
                <w:rFonts w:ascii="Calibri" w:eastAsia="Times New Roman" w:hAnsi="Calibri" w:cs="Calibri"/>
              </w:rPr>
              <w:t xml:space="preserve">includes recognition at the conference </w:t>
            </w:r>
            <w:r w:rsidR="00B756F3" w:rsidRPr="000E39FC">
              <w:rPr>
                <w:rFonts w:ascii="Calibri" w:eastAsia="Times New Roman" w:hAnsi="Calibri" w:cs="Calibri"/>
              </w:rPr>
              <w:t>dinner,</w:t>
            </w:r>
            <w:r w:rsidR="00682E6E" w:rsidRPr="000E39FC">
              <w:rPr>
                <w:rFonts w:ascii="Calibri" w:eastAsia="Times New Roman" w:hAnsi="Calibri" w:cs="Calibri"/>
              </w:rPr>
              <w:t xml:space="preserve"> a </w:t>
            </w:r>
            <w:r w:rsidR="00950317" w:rsidRPr="000E39FC">
              <w:rPr>
                <w:rFonts w:ascii="Calibri" w:eastAsia="Times New Roman" w:hAnsi="Calibri" w:cs="Calibri"/>
              </w:rPr>
              <w:t>monetary prize</w:t>
            </w:r>
            <w:r w:rsidR="00145844" w:rsidRPr="000E39FC">
              <w:rPr>
                <w:rFonts w:ascii="Calibri" w:eastAsia="Times New Roman" w:hAnsi="Calibri" w:cs="Calibri"/>
              </w:rPr>
              <w:t>,</w:t>
            </w:r>
            <w:r w:rsidR="00950317" w:rsidRPr="000E39FC">
              <w:rPr>
                <w:rFonts w:ascii="Calibri" w:eastAsia="Times New Roman" w:hAnsi="Calibri" w:cs="Calibri"/>
              </w:rPr>
              <w:t xml:space="preserve"> and complimentary registration to the 20</w:t>
            </w:r>
            <w:r w:rsidR="000E39FC">
              <w:rPr>
                <w:rFonts w:ascii="Calibri" w:eastAsia="Times New Roman" w:hAnsi="Calibri" w:cs="Calibri"/>
              </w:rPr>
              <w:t>2</w:t>
            </w:r>
            <w:r w:rsidR="00E15D3E">
              <w:rPr>
                <w:rFonts w:ascii="Calibri" w:eastAsia="Times New Roman" w:hAnsi="Calibri" w:cs="Calibri"/>
              </w:rPr>
              <w:t>3</w:t>
            </w:r>
            <w:r w:rsidR="00950317" w:rsidRPr="000E39FC">
              <w:rPr>
                <w:rFonts w:ascii="Calibri" w:eastAsia="Times New Roman" w:hAnsi="Calibri" w:cs="Calibri"/>
              </w:rPr>
              <w:t xml:space="preserve"> AAAM Annual Scientific Conference.</w:t>
            </w:r>
          </w:p>
        </w:tc>
      </w:tr>
    </w:tbl>
    <w:p w14:paraId="05839237" w14:textId="77777777" w:rsidR="00E86211" w:rsidRPr="000E39FC" w:rsidRDefault="00E86211" w:rsidP="00F96706">
      <w:pPr>
        <w:ind w:right="810" w:hanging="720"/>
        <w:rPr>
          <w:rFonts w:ascii="Calibri" w:hAnsi="Calibri" w:cs="Calibri"/>
        </w:rPr>
      </w:pPr>
    </w:p>
    <w:p w14:paraId="238CFB75" w14:textId="59F9BC0E" w:rsidR="006D2E77" w:rsidRDefault="00E15D3E" w:rsidP="00E86211">
      <w:pPr>
        <w:ind w:left="2880" w:right="810" w:firstLine="720"/>
      </w:pPr>
    </w:p>
    <w:sectPr w:rsidR="006D2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C4"/>
    <w:multiLevelType w:val="multilevel"/>
    <w:tmpl w:val="14C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TU1tzSwtDQ2NzdR0lEKTi0uzszPAykwrAUA+x6BoSwAAAA="/>
  </w:docVars>
  <w:rsids>
    <w:rsidRoot w:val="00A5372E"/>
    <w:rsid w:val="00036D26"/>
    <w:rsid w:val="000E39FC"/>
    <w:rsid w:val="000F3479"/>
    <w:rsid w:val="00134D0A"/>
    <w:rsid w:val="00145844"/>
    <w:rsid w:val="00165476"/>
    <w:rsid w:val="001B7EB8"/>
    <w:rsid w:val="001D0F91"/>
    <w:rsid w:val="00203915"/>
    <w:rsid w:val="002946B1"/>
    <w:rsid w:val="002D12A7"/>
    <w:rsid w:val="005F6677"/>
    <w:rsid w:val="00682E6E"/>
    <w:rsid w:val="0075240B"/>
    <w:rsid w:val="0077461E"/>
    <w:rsid w:val="00823611"/>
    <w:rsid w:val="008258FC"/>
    <w:rsid w:val="008410D5"/>
    <w:rsid w:val="008D3EBA"/>
    <w:rsid w:val="00950317"/>
    <w:rsid w:val="009B235C"/>
    <w:rsid w:val="00A5372E"/>
    <w:rsid w:val="00B54E31"/>
    <w:rsid w:val="00B756F3"/>
    <w:rsid w:val="00BF4670"/>
    <w:rsid w:val="00CA4AAE"/>
    <w:rsid w:val="00CE09DF"/>
    <w:rsid w:val="00D4175F"/>
    <w:rsid w:val="00D46789"/>
    <w:rsid w:val="00D84642"/>
    <w:rsid w:val="00DB203D"/>
    <w:rsid w:val="00E15D3E"/>
    <w:rsid w:val="00E86211"/>
    <w:rsid w:val="00F22FBA"/>
    <w:rsid w:val="00F24F18"/>
    <w:rsid w:val="00F34293"/>
    <w:rsid w:val="00F96706"/>
    <w:rsid w:val="00F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2002"/>
  <w15:docId w15:val="{72360681-36AC-411F-BE7F-D068ED5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72E"/>
    <w:rPr>
      <w:b/>
      <w:bCs/>
    </w:rPr>
  </w:style>
  <w:style w:type="character" w:customStyle="1" w:styleId="apple-converted-space">
    <w:name w:val="apple-converted-space"/>
    <w:basedOn w:val="DefaultParagraphFont"/>
    <w:rsid w:val="00A5372E"/>
  </w:style>
  <w:style w:type="character" w:styleId="Hyperlink">
    <w:name w:val="Hyperlink"/>
    <w:basedOn w:val="DefaultParagraphFont"/>
    <w:uiPriority w:val="99"/>
    <w:semiHidden/>
    <w:unhideWhenUsed/>
    <w:rsid w:val="00E86211"/>
    <w:rPr>
      <w:color w:val="0000FF"/>
      <w:u w:val="single"/>
    </w:rPr>
  </w:style>
  <w:style w:type="character" w:styleId="CommentReference">
    <w:name w:val="annotation reference"/>
    <w:basedOn w:val="DefaultParagraphFont"/>
    <w:uiPriority w:val="99"/>
    <w:semiHidden/>
    <w:unhideWhenUsed/>
    <w:rsid w:val="001D0F91"/>
    <w:rPr>
      <w:sz w:val="16"/>
      <w:szCs w:val="16"/>
    </w:rPr>
  </w:style>
  <w:style w:type="paragraph" w:styleId="CommentText">
    <w:name w:val="annotation text"/>
    <w:basedOn w:val="Normal"/>
    <w:link w:val="CommentTextChar"/>
    <w:uiPriority w:val="99"/>
    <w:unhideWhenUsed/>
    <w:rsid w:val="001D0F91"/>
    <w:pPr>
      <w:spacing w:line="240" w:lineRule="auto"/>
    </w:pPr>
    <w:rPr>
      <w:sz w:val="20"/>
      <w:szCs w:val="20"/>
    </w:rPr>
  </w:style>
  <w:style w:type="character" w:customStyle="1" w:styleId="CommentTextChar">
    <w:name w:val="Comment Text Char"/>
    <w:basedOn w:val="DefaultParagraphFont"/>
    <w:link w:val="CommentText"/>
    <w:uiPriority w:val="99"/>
    <w:rsid w:val="001D0F91"/>
    <w:rPr>
      <w:sz w:val="20"/>
      <w:szCs w:val="20"/>
    </w:rPr>
  </w:style>
  <w:style w:type="paragraph" w:styleId="CommentSubject">
    <w:name w:val="annotation subject"/>
    <w:basedOn w:val="CommentText"/>
    <w:next w:val="CommentText"/>
    <w:link w:val="CommentSubjectChar"/>
    <w:uiPriority w:val="99"/>
    <w:semiHidden/>
    <w:unhideWhenUsed/>
    <w:rsid w:val="001D0F91"/>
    <w:rPr>
      <w:b/>
      <w:bCs/>
    </w:rPr>
  </w:style>
  <w:style w:type="character" w:customStyle="1" w:styleId="CommentSubjectChar">
    <w:name w:val="Comment Subject Char"/>
    <w:basedOn w:val="CommentTextChar"/>
    <w:link w:val="CommentSubject"/>
    <w:uiPriority w:val="99"/>
    <w:semiHidden/>
    <w:rsid w:val="001D0F91"/>
    <w:rPr>
      <w:b/>
      <w:bCs/>
      <w:sz w:val="20"/>
      <w:szCs w:val="20"/>
    </w:rPr>
  </w:style>
  <w:style w:type="paragraph" w:styleId="BalloonText">
    <w:name w:val="Balloon Text"/>
    <w:basedOn w:val="Normal"/>
    <w:link w:val="BalloonTextChar"/>
    <w:uiPriority w:val="99"/>
    <w:semiHidden/>
    <w:unhideWhenUsed/>
    <w:rsid w:val="001D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91"/>
    <w:rPr>
      <w:rFonts w:ascii="Segoe UI" w:hAnsi="Segoe UI" w:cs="Segoe UI"/>
      <w:sz w:val="18"/>
      <w:szCs w:val="18"/>
    </w:rPr>
  </w:style>
  <w:style w:type="character" w:styleId="FollowedHyperlink">
    <w:name w:val="FollowedHyperlink"/>
    <w:basedOn w:val="DefaultParagraphFont"/>
    <w:uiPriority w:val="99"/>
    <w:semiHidden/>
    <w:unhideWhenUsed/>
    <w:rsid w:val="00203915"/>
    <w:rPr>
      <w:color w:val="800080" w:themeColor="followedHyperlink"/>
      <w:u w:val="single"/>
    </w:rPr>
  </w:style>
  <w:style w:type="paragraph" w:styleId="Revision">
    <w:name w:val="Revision"/>
    <w:hidden/>
    <w:uiPriority w:val="99"/>
    <w:semiHidden/>
    <w:rsid w:val="00F34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0166">
      <w:bodyDiv w:val="1"/>
      <w:marLeft w:val="0"/>
      <w:marRight w:val="0"/>
      <w:marTop w:val="0"/>
      <w:marBottom w:val="0"/>
      <w:divBdr>
        <w:top w:val="none" w:sz="0" w:space="0" w:color="auto"/>
        <w:left w:val="none" w:sz="0" w:space="0" w:color="auto"/>
        <w:bottom w:val="none" w:sz="0" w:space="0" w:color="auto"/>
        <w:right w:val="none" w:sz="0" w:space="0" w:color="auto"/>
      </w:divBdr>
    </w:div>
    <w:div w:id="135420432">
      <w:bodyDiv w:val="1"/>
      <w:marLeft w:val="0"/>
      <w:marRight w:val="0"/>
      <w:marTop w:val="0"/>
      <w:marBottom w:val="0"/>
      <w:divBdr>
        <w:top w:val="none" w:sz="0" w:space="0" w:color="auto"/>
        <w:left w:val="none" w:sz="0" w:space="0" w:color="auto"/>
        <w:bottom w:val="none" w:sz="0" w:space="0" w:color="auto"/>
        <w:right w:val="none" w:sz="0" w:space="0" w:color="auto"/>
      </w:divBdr>
    </w:div>
    <w:div w:id="255670837">
      <w:bodyDiv w:val="1"/>
      <w:marLeft w:val="0"/>
      <w:marRight w:val="0"/>
      <w:marTop w:val="0"/>
      <w:marBottom w:val="0"/>
      <w:divBdr>
        <w:top w:val="none" w:sz="0" w:space="0" w:color="auto"/>
        <w:left w:val="none" w:sz="0" w:space="0" w:color="auto"/>
        <w:bottom w:val="none" w:sz="0" w:space="0" w:color="auto"/>
        <w:right w:val="none" w:sz="0" w:space="0" w:color="auto"/>
      </w:divBdr>
    </w:div>
    <w:div w:id="726730539">
      <w:bodyDiv w:val="1"/>
      <w:marLeft w:val="0"/>
      <w:marRight w:val="0"/>
      <w:marTop w:val="0"/>
      <w:marBottom w:val="0"/>
      <w:divBdr>
        <w:top w:val="none" w:sz="0" w:space="0" w:color="auto"/>
        <w:left w:val="none" w:sz="0" w:space="0" w:color="auto"/>
        <w:bottom w:val="none" w:sz="0" w:space="0" w:color="auto"/>
        <w:right w:val="none" w:sz="0" w:space="0" w:color="auto"/>
      </w:divBdr>
    </w:div>
    <w:div w:id="815486599">
      <w:bodyDiv w:val="1"/>
      <w:marLeft w:val="0"/>
      <w:marRight w:val="0"/>
      <w:marTop w:val="0"/>
      <w:marBottom w:val="0"/>
      <w:divBdr>
        <w:top w:val="none" w:sz="0" w:space="0" w:color="auto"/>
        <w:left w:val="none" w:sz="0" w:space="0" w:color="auto"/>
        <w:bottom w:val="none" w:sz="0" w:space="0" w:color="auto"/>
        <w:right w:val="none" w:sz="0" w:space="0" w:color="auto"/>
      </w:divBdr>
    </w:div>
    <w:div w:id="905452464">
      <w:bodyDiv w:val="1"/>
      <w:marLeft w:val="0"/>
      <w:marRight w:val="0"/>
      <w:marTop w:val="0"/>
      <w:marBottom w:val="0"/>
      <w:divBdr>
        <w:top w:val="none" w:sz="0" w:space="0" w:color="auto"/>
        <w:left w:val="none" w:sz="0" w:space="0" w:color="auto"/>
        <w:bottom w:val="none" w:sz="0" w:space="0" w:color="auto"/>
        <w:right w:val="none" w:sz="0" w:space="0" w:color="auto"/>
      </w:divBdr>
    </w:div>
    <w:div w:id="1748913784">
      <w:bodyDiv w:val="1"/>
      <w:marLeft w:val="0"/>
      <w:marRight w:val="0"/>
      <w:marTop w:val="0"/>
      <w:marBottom w:val="0"/>
      <w:divBdr>
        <w:top w:val="none" w:sz="0" w:space="0" w:color="auto"/>
        <w:left w:val="none" w:sz="0" w:space="0" w:color="auto"/>
        <w:bottom w:val="none" w:sz="0" w:space="0" w:color="auto"/>
        <w:right w:val="none" w:sz="0" w:space="0" w:color="auto"/>
      </w:divBdr>
    </w:div>
    <w:div w:id="1752921214">
      <w:bodyDiv w:val="1"/>
      <w:marLeft w:val="0"/>
      <w:marRight w:val="0"/>
      <w:marTop w:val="0"/>
      <w:marBottom w:val="0"/>
      <w:divBdr>
        <w:top w:val="none" w:sz="0" w:space="0" w:color="auto"/>
        <w:left w:val="none" w:sz="0" w:space="0" w:color="auto"/>
        <w:bottom w:val="none" w:sz="0" w:space="0" w:color="auto"/>
        <w:right w:val="none" w:sz="0" w:space="0" w:color="auto"/>
      </w:divBdr>
    </w:div>
    <w:div w:id="1991058388">
      <w:bodyDiv w:val="1"/>
      <w:marLeft w:val="0"/>
      <w:marRight w:val="0"/>
      <w:marTop w:val="0"/>
      <w:marBottom w:val="0"/>
      <w:divBdr>
        <w:top w:val="none" w:sz="0" w:space="0" w:color="auto"/>
        <w:left w:val="none" w:sz="0" w:space="0" w:color="auto"/>
        <w:bottom w:val="none" w:sz="0" w:space="0" w:color="auto"/>
        <w:right w:val="none" w:sz="0" w:space="0" w:color="auto"/>
      </w:divBdr>
    </w:div>
    <w:div w:id="21259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Larsen</dc:creator>
  <cp:lastModifiedBy>Katie Keel</cp:lastModifiedBy>
  <cp:revision>3</cp:revision>
  <dcterms:created xsi:type="dcterms:W3CDTF">2022-02-23T18:34:00Z</dcterms:created>
  <dcterms:modified xsi:type="dcterms:W3CDTF">2022-02-23T18:37:00Z</dcterms:modified>
</cp:coreProperties>
</file>